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임대차계약 갱신 거절 통지의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2024. 11. 30. 수신인과 발신인 소유의 아래 주택에 관하여 임대차계약을 맺었습니다.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주택 : 서울특별시 ○○구 ○○로 123, 101동 1001호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보증금 : 금 100,000,000원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월세 : 금 500,000원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계약 기간 : 2024. 12. 1.부터 2026. 11. 30.까지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이 계약은 2026. 11. 30.에 기간이 끝납니다. 발신인은 현재 조건 그대로는 계약을 갱신할 뜻이 없음을 알려드립니다. 다만 보증금을 1억 1천만 원으로 올리는 조건이라면 새로 계약할 수 있으니 의견을 주시기 바랍니다.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계약이 끝나는 날 발신인은 보증금을 돌려드리고, 수신인은 같은 날 주택을 비워 돌려주시기 바랍니다.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